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238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75D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95E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95E73" w:rsidRPr="00EF5853" w:rsidRDefault="00595E7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95E73" w:rsidRPr="00EF5853" w:rsidRDefault="00595E7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95E73" w:rsidRPr="00EF5853" w:rsidRDefault="00595E73" w:rsidP="00875D1F">
            <w:pPr>
              <w:jc w:val="both"/>
            </w:pPr>
            <w:r w:rsidRPr="004238F0">
              <w:t xml:space="preserve">Calculate the wavelength associated with an </w:t>
            </w:r>
            <w:r>
              <w:t>moving material particle like electron</w:t>
            </w:r>
            <w:r w:rsidRPr="004238F0">
              <w:t xml:space="preserve"> of </w:t>
            </w:r>
            <w:r>
              <w:t>12.5</w:t>
            </w:r>
            <w:r w:rsidRPr="004238F0">
              <w:t>eV energy</w:t>
            </w:r>
            <w:r w:rsidR="00875D1F">
              <w:t>.</w:t>
            </w:r>
          </w:p>
        </w:tc>
        <w:tc>
          <w:tcPr>
            <w:tcW w:w="1170" w:type="dxa"/>
            <w:shd w:val="clear" w:color="auto" w:fill="auto"/>
          </w:tcPr>
          <w:p w:rsidR="00595E73" w:rsidRPr="00875196" w:rsidRDefault="00595E73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95E73" w:rsidRPr="005814FF" w:rsidRDefault="00595E73" w:rsidP="00C456BE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38F0" w:rsidP="00875D1F">
            <w:pPr>
              <w:jc w:val="both"/>
            </w:pPr>
            <w:r w:rsidRPr="004238F0">
              <w:t xml:space="preserve">Prove the existence of matter waves using Davisson </w:t>
            </w:r>
            <w:r w:rsidR="00E5341F">
              <w:t xml:space="preserve">and </w:t>
            </w:r>
            <w:r w:rsidRPr="004238F0">
              <w:t>Germer experiment with necessary diagrams</w:t>
            </w:r>
            <w:r w:rsidR="00875D1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38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38F0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95E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95E73" w:rsidRPr="00EF5853" w:rsidRDefault="00595E7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95E73" w:rsidRPr="00EF5853" w:rsidRDefault="00595E7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95E73" w:rsidRPr="00875D1F" w:rsidRDefault="00595E73" w:rsidP="00875D1F">
            <w:pPr>
              <w:jc w:val="both"/>
            </w:pPr>
            <w:r w:rsidRPr="00875D1F">
              <w:t>What is a De-Broglie wave? Explain with an example.</w:t>
            </w:r>
          </w:p>
        </w:tc>
        <w:tc>
          <w:tcPr>
            <w:tcW w:w="1170" w:type="dxa"/>
            <w:shd w:val="clear" w:color="auto" w:fill="auto"/>
          </w:tcPr>
          <w:p w:rsidR="00595E73" w:rsidRPr="00875196" w:rsidRDefault="00595E73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95E73" w:rsidRPr="005814FF" w:rsidRDefault="00595E73" w:rsidP="00C456BE">
            <w:pPr>
              <w:jc w:val="center"/>
            </w:pPr>
            <w:r>
              <w:t>4</w:t>
            </w:r>
          </w:p>
        </w:tc>
      </w:tr>
      <w:tr w:rsidR="00595E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95E73" w:rsidRPr="00EF5853" w:rsidRDefault="00595E7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5E73" w:rsidRPr="00EF5853" w:rsidRDefault="00595E7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95E73" w:rsidRPr="00875D1F" w:rsidRDefault="00595E73" w:rsidP="00875D1F">
            <w:pPr>
              <w:jc w:val="both"/>
            </w:pPr>
            <w:r w:rsidRPr="00875D1F">
              <w:t>State the fundamental assumptions made by Schrodinger and derive the Schrodinger time independent wave equation</w:t>
            </w:r>
            <w:r w:rsidR="00875D1F">
              <w:t>.</w:t>
            </w:r>
          </w:p>
        </w:tc>
        <w:tc>
          <w:tcPr>
            <w:tcW w:w="1170" w:type="dxa"/>
            <w:shd w:val="clear" w:color="auto" w:fill="auto"/>
          </w:tcPr>
          <w:p w:rsidR="00595E73" w:rsidRPr="00875196" w:rsidRDefault="00595E73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95E73" w:rsidRPr="005814FF" w:rsidRDefault="00595E73" w:rsidP="00C456BE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>Compare and contrast spontaneous and stimulated emission in laser.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>Discuss different types of excitation mechanism in laser systems. Explain the working of He:Ne laser with lasing action in detail.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>Discuss the principle involved in recording a hologram.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 xml:space="preserve">Classify different types of lasers based on the active medium. </w:t>
            </w:r>
            <w:r w:rsidRPr="00DC1F90">
              <w:t xml:space="preserve">Explain the working of Nd:YAG laser with </w:t>
            </w:r>
            <w:r>
              <w:t>its energy level diagram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75D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 xml:space="preserve">Calculate </w:t>
            </w:r>
            <w:r w:rsidRPr="00DC1F90">
              <w:t xml:space="preserve">the numerical aperture of an optical fiber if the refractive indices for core and cladding are </w:t>
            </w:r>
            <w:r>
              <w:t>2</w:t>
            </w:r>
            <w:r w:rsidRPr="00DC1F90">
              <w:t>.</w:t>
            </w:r>
            <w:r>
              <w:t>2</w:t>
            </w:r>
            <w:r w:rsidRPr="00DC1F90">
              <w:t xml:space="preserve"> and 1.</w:t>
            </w:r>
            <w:r>
              <w:t>95</w:t>
            </w:r>
            <w:r w:rsidRPr="00DC1F90">
              <w:t xml:space="preserve"> respectively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B70388" w:rsidRDefault="00875D1F" w:rsidP="00875D1F">
            <w:pPr>
              <w:jc w:val="both"/>
            </w:pPr>
            <w:r w:rsidRPr="00B70388">
              <w:t>Briefly describe numerical aperture and ac</w:t>
            </w:r>
            <w:r w:rsidR="00483A80">
              <w:t>ceptance angle in optical fibre</w:t>
            </w:r>
            <w:r w:rsidRPr="00B70388">
              <w:t xml:space="preserve">. Derive the relation connecting </w:t>
            </w:r>
            <w:r>
              <w:t>these two paramters.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61051C">
            <w:pPr>
              <w:jc w:val="both"/>
            </w:pPr>
            <w:r>
              <w:t xml:space="preserve">Summarize different losses in optical fibre during transmission. 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61051C">
            <w:pPr>
              <w:jc w:val="both"/>
            </w:pPr>
            <w:r>
              <w:t>C</w:t>
            </w:r>
            <w:r w:rsidRPr="00B70388">
              <w:t>lassif</w:t>
            </w:r>
            <w:r>
              <w:t>y</w:t>
            </w:r>
            <w:r w:rsidRPr="00B70388">
              <w:t xml:space="preserve"> optical fibre based</w:t>
            </w:r>
            <w:r>
              <w:t xml:space="preserve"> on </w:t>
            </w:r>
            <w:r w:rsidRPr="00B70388">
              <w:t xml:space="preserve">materials used </w:t>
            </w:r>
            <w:r>
              <w:t xml:space="preserve">and modes of transmission with diagram </w:t>
            </w:r>
            <w:bookmarkStart w:id="0" w:name="_GoBack"/>
            <w:bookmarkEnd w:id="0"/>
            <w:r>
              <w:t>in detail.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105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61051C">
            <w:pPr>
              <w:jc w:val="both"/>
            </w:pPr>
            <w:r>
              <w:t>Define absorption co-efficient in acoustics.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61051C">
            <w:pPr>
              <w:jc w:val="both"/>
            </w:pPr>
            <w:r w:rsidRPr="00B70388">
              <w:t xml:space="preserve">State and explain any four factors affecting the acoustics of an auditorium. </w:t>
            </w:r>
            <w:r>
              <w:t>Discuss</w:t>
            </w:r>
            <w:r w:rsidRPr="00B70388">
              <w:t xml:space="preserve"> the reme</w:t>
            </w:r>
            <w:r>
              <w:t>dies to overcome these problems.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75D1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>Differentiate magnetostriction and piezoelectric effect.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 xml:space="preserve">How </w:t>
            </w:r>
            <w:r w:rsidRPr="00B70388">
              <w:t xml:space="preserve">ultrasonic waves </w:t>
            </w:r>
            <w:r>
              <w:t>are produced by</w:t>
            </w:r>
            <w:r w:rsidR="00537253">
              <w:t xml:space="preserve"> </w:t>
            </w:r>
            <w:r w:rsidRPr="00B70388">
              <w:t>magnetostriction oscillator</w:t>
            </w:r>
            <w:r>
              <w:t xml:space="preserve">. Discuss </w:t>
            </w:r>
            <w:r w:rsidRPr="00B70388">
              <w:t>with a circuit diagram</w:t>
            </w:r>
            <w:r>
              <w:t xml:space="preserve"> to find the frequency of these waves.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875D1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875D1F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75D1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 w:rsidRPr="00B70388">
              <w:t>What is Meissner effect?</w:t>
            </w:r>
            <w:r>
              <w:t xml:space="preserve"> How it is useful in superconductors. 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4</w:t>
            </w:r>
          </w:p>
        </w:tc>
      </w:tr>
      <w:tr w:rsidR="00875D1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75D1F" w:rsidRPr="00EF5853" w:rsidRDefault="00875D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5D1F" w:rsidRPr="00EF5853" w:rsidRDefault="00875D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5D1F" w:rsidRPr="00EF5853" w:rsidRDefault="00875D1F" w:rsidP="00875D1F">
            <w:pPr>
              <w:jc w:val="both"/>
            </w:pPr>
            <w:r>
              <w:t>Analyse the different properties of dia, para and ferro magnetic materials and tabulate with examples and applications.</w:t>
            </w:r>
          </w:p>
        </w:tc>
        <w:tc>
          <w:tcPr>
            <w:tcW w:w="1170" w:type="dxa"/>
            <w:shd w:val="clear" w:color="auto" w:fill="auto"/>
          </w:tcPr>
          <w:p w:rsidR="00875D1F" w:rsidRPr="00875196" w:rsidRDefault="00875D1F" w:rsidP="00C4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5D1F" w:rsidRPr="005814FF" w:rsidRDefault="00875D1F" w:rsidP="00C456BE">
            <w:pPr>
              <w:jc w:val="center"/>
            </w:pPr>
            <w:r>
              <w:t>16</w:t>
            </w:r>
          </w:p>
        </w:tc>
      </w:tr>
    </w:tbl>
    <w:p w:rsidR="008C7BA2" w:rsidRDefault="008C7BA2" w:rsidP="008C7BA2"/>
    <w:sectPr w:rsidR="008C7BA2" w:rsidSect="00875D1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C47"/>
    <w:rsid w:val="000207CF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38F0"/>
    <w:rsid w:val="00460118"/>
    <w:rsid w:val="0046314C"/>
    <w:rsid w:val="0046787F"/>
    <w:rsid w:val="00483A80"/>
    <w:rsid w:val="004F787A"/>
    <w:rsid w:val="00501F18"/>
    <w:rsid w:val="0050571C"/>
    <w:rsid w:val="005133D7"/>
    <w:rsid w:val="00537253"/>
    <w:rsid w:val="005527A4"/>
    <w:rsid w:val="00552CF0"/>
    <w:rsid w:val="005814FF"/>
    <w:rsid w:val="00581B1F"/>
    <w:rsid w:val="00595E73"/>
    <w:rsid w:val="0059663E"/>
    <w:rsid w:val="005D0F4A"/>
    <w:rsid w:val="005D3355"/>
    <w:rsid w:val="005F011C"/>
    <w:rsid w:val="006105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75D1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3ECA"/>
    <w:rsid w:val="0095679B"/>
    <w:rsid w:val="00963CB5"/>
    <w:rsid w:val="009B0BD1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42EA"/>
    <w:rsid w:val="00B60E7E"/>
    <w:rsid w:val="00B70388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69D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2C1E"/>
    <w:rsid w:val="00D62341"/>
    <w:rsid w:val="00D64FF9"/>
    <w:rsid w:val="00D805C4"/>
    <w:rsid w:val="00D85619"/>
    <w:rsid w:val="00D94D54"/>
    <w:rsid w:val="00DB38C1"/>
    <w:rsid w:val="00DE0497"/>
    <w:rsid w:val="00E44059"/>
    <w:rsid w:val="00E5341F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C604-4079-4B36-A48B-43039A4E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2018-10-12T20:36:00Z</dcterms:created>
  <dcterms:modified xsi:type="dcterms:W3CDTF">2018-12-07T08:14:00Z</dcterms:modified>
</cp:coreProperties>
</file>